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A90" w:rsidP="00A03A90">
      <w:pPr>
        <w:jc w:val="center"/>
      </w:pPr>
      <w:r>
        <w:rPr>
          <w:noProof/>
        </w:rPr>
        <w:drawing>
          <wp:inline distT="0" distB="0" distL="0" distR="0">
            <wp:extent cx="3067130" cy="14093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881" t="27744" r="32364" b="29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366" cy="141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A90" w:rsidRPr="00AE1B5A" w:rsidRDefault="00A03A90" w:rsidP="00AE1B5A">
      <w:pPr>
        <w:spacing w:after="0" w:line="240" w:lineRule="atLeast"/>
        <w:jc w:val="center"/>
        <w:rPr>
          <w:rFonts w:ascii="TruthCYR Ultra" w:hAnsi="TruthCYR Ultra"/>
          <w:b/>
          <w:sz w:val="48"/>
          <w:szCs w:val="48"/>
        </w:rPr>
      </w:pPr>
      <w:r w:rsidRPr="00AE1B5A">
        <w:rPr>
          <w:rFonts w:ascii="TruthCYR Ultra" w:hAnsi="TruthCYR Ultra"/>
          <w:b/>
          <w:sz w:val="48"/>
          <w:szCs w:val="48"/>
        </w:rPr>
        <w:t>ГРАФИК РАБОТЫ</w:t>
      </w:r>
    </w:p>
    <w:p w:rsidR="00A03A90" w:rsidRDefault="00A03A90" w:rsidP="00AE1B5A">
      <w:pPr>
        <w:spacing w:after="0" w:line="240" w:lineRule="atLeast"/>
        <w:jc w:val="center"/>
        <w:rPr>
          <w:rFonts w:ascii="TruthCYR Ultra" w:hAnsi="TruthCYR Ultra"/>
          <w:b/>
          <w:sz w:val="40"/>
          <w:szCs w:val="40"/>
        </w:rPr>
      </w:pPr>
      <w:r>
        <w:rPr>
          <w:rFonts w:ascii="TruthCYR Ultra" w:hAnsi="TruthCYR Ultra"/>
          <w:b/>
          <w:sz w:val="40"/>
          <w:szCs w:val="40"/>
        </w:rPr>
        <w:t xml:space="preserve">центра естественнонаучного и технологического профилей </w:t>
      </w:r>
    </w:p>
    <w:p w:rsidR="00A03A90" w:rsidRDefault="00A03A90" w:rsidP="00AE1B5A">
      <w:pPr>
        <w:spacing w:after="0" w:line="240" w:lineRule="atLeast"/>
        <w:jc w:val="center"/>
        <w:rPr>
          <w:rFonts w:ascii="TruthCYR Ultra" w:hAnsi="TruthCYR Ultra"/>
          <w:b/>
          <w:sz w:val="40"/>
          <w:szCs w:val="40"/>
        </w:rPr>
      </w:pPr>
      <w:r>
        <w:rPr>
          <w:rFonts w:ascii="TruthCYR Ultra" w:hAnsi="TruthCYR Ultra"/>
          <w:b/>
          <w:sz w:val="40"/>
          <w:szCs w:val="40"/>
        </w:rPr>
        <w:t>«ТОЧКА РОСТА»</w:t>
      </w:r>
    </w:p>
    <w:p w:rsidR="00A03A90" w:rsidRDefault="00A03A90" w:rsidP="00AE1B5A">
      <w:pPr>
        <w:spacing w:after="0" w:line="240" w:lineRule="atLeast"/>
        <w:jc w:val="center"/>
        <w:rPr>
          <w:rFonts w:ascii="TruthCYR Ultra" w:hAnsi="TruthCYR Ultra"/>
          <w:b/>
          <w:sz w:val="40"/>
          <w:szCs w:val="40"/>
        </w:rPr>
      </w:pPr>
      <w:r>
        <w:rPr>
          <w:rFonts w:ascii="TruthCYR Ultra" w:hAnsi="TruthCYR Ultra"/>
          <w:b/>
          <w:sz w:val="40"/>
          <w:szCs w:val="40"/>
        </w:rPr>
        <w:t xml:space="preserve">на базе </w:t>
      </w:r>
      <w:r w:rsidR="00AE1B5A">
        <w:rPr>
          <w:rFonts w:ascii="TruthCYR Ultra" w:hAnsi="TruthCYR Ultra"/>
          <w:b/>
          <w:sz w:val="40"/>
          <w:szCs w:val="40"/>
        </w:rPr>
        <w:t>МОУ «Насоновская СОШ» Валуйского района Белгородской области</w:t>
      </w:r>
    </w:p>
    <w:p w:rsidR="00AE1B5A" w:rsidRDefault="00AE1B5A" w:rsidP="00AE1B5A">
      <w:pPr>
        <w:spacing w:after="0" w:line="240" w:lineRule="atLeast"/>
        <w:jc w:val="center"/>
        <w:rPr>
          <w:rFonts w:ascii="TruthCYR Ultra" w:hAnsi="TruthCYR Ultra"/>
          <w:b/>
          <w:sz w:val="40"/>
          <w:szCs w:val="40"/>
        </w:rPr>
      </w:pPr>
    </w:p>
    <w:tbl>
      <w:tblPr>
        <w:tblStyle w:val="a5"/>
        <w:tblW w:w="9347" w:type="dxa"/>
        <w:tblLayout w:type="fixed"/>
        <w:tblLook w:val="04A0"/>
      </w:tblPr>
      <w:tblGrid>
        <w:gridCol w:w="4077"/>
        <w:gridCol w:w="1985"/>
        <w:gridCol w:w="3285"/>
      </w:tblGrid>
      <w:tr w:rsidR="00A03A90" w:rsidTr="00AE1B5A">
        <w:trPr>
          <w:trHeight w:val="1036"/>
        </w:trPr>
        <w:tc>
          <w:tcPr>
            <w:tcW w:w="4077" w:type="dxa"/>
          </w:tcPr>
          <w:p w:rsidR="00A03A90" w:rsidRPr="00A03A90" w:rsidRDefault="00A03A90" w:rsidP="00A03A90">
            <w:pPr>
              <w:jc w:val="center"/>
              <w:rPr>
                <w:rFonts w:ascii="TruthCYR Ultra" w:hAnsi="TruthCYR Ultra"/>
                <w:b/>
                <w:sz w:val="36"/>
                <w:szCs w:val="36"/>
              </w:rPr>
            </w:pPr>
            <w:r w:rsidRPr="00A03A90">
              <w:rPr>
                <w:rFonts w:ascii="TruthCYR Ultra" w:hAnsi="TruthCYR Ultra"/>
                <w:b/>
                <w:sz w:val="36"/>
                <w:szCs w:val="36"/>
              </w:rPr>
              <w:t>Название объединения</w:t>
            </w:r>
          </w:p>
        </w:tc>
        <w:tc>
          <w:tcPr>
            <w:tcW w:w="1985" w:type="dxa"/>
          </w:tcPr>
          <w:p w:rsidR="00A03A90" w:rsidRPr="00A03A90" w:rsidRDefault="00A03A90" w:rsidP="00A03A90">
            <w:pPr>
              <w:jc w:val="center"/>
              <w:rPr>
                <w:rFonts w:ascii="TruthCYR Ultra" w:hAnsi="TruthCYR Ultra"/>
                <w:b/>
                <w:sz w:val="36"/>
                <w:szCs w:val="36"/>
              </w:rPr>
            </w:pPr>
            <w:r w:rsidRPr="00A03A90">
              <w:rPr>
                <w:rFonts w:ascii="TruthCYR Ultra" w:hAnsi="TruthCYR Ultra"/>
                <w:b/>
                <w:sz w:val="36"/>
                <w:szCs w:val="36"/>
              </w:rPr>
              <w:t>Время работы</w:t>
            </w:r>
          </w:p>
        </w:tc>
        <w:tc>
          <w:tcPr>
            <w:tcW w:w="3285" w:type="dxa"/>
          </w:tcPr>
          <w:p w:rsidR="00A03A90" w:rsidRPr="00A03A90" w:rsidRDefault="00A03A90" w:rsidP="00A03A90">
            <w:pPr>
              <w:jc w:val="center"/>
              <w:rPr>
                <w:rFonts w:ascii="TruthCYR Ultra" w:hAnsi="TruthCYR Ultra"/>
                <w:b/>
                <w:sz w:val="36"/>
                <w:szCs w:val="36"/>
              </w:rPr>
            </w:pPr>
            <w:r w:rsidRPr="00A03A90">
              <w:rPr>
                <w:rFonts w:ascii="TruthCYR Ultra" w:hAnsi="TruthCYR Ultra"/>
                <w:b/>
                <w:sz w:val="36"/>
                <w:szCs w:val="36"/>
              </w:rPr>
              <w:t>ФИО руководителя</w:t>
            </w:r>
          </w:p>
        </w:tc>
      </w:tr>
      <w:tr w:rsidR="00A03A90" w:rsidTr="00AE1B5A">
        <w:trPr>
          <w:trHeight w:val="871"/>
        </w:trPr>
        <w:tc>
          <w:tcPr>
            <w:tcW w:w="4077" w:type="dxa"/>
          </w:tcPr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д</w:t>
            </w:r>
            <w:r w:rsidRPr="00A03A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03A90" w:rsidRP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3A90">
              <w:rPr>
                <w:rFonts w:ascii="Times New Roman" w:hAnsi="Times New Roman" w:cs="Times New Roman"/>
                <w:sz w:val="28"/>
                <w:szCs w:val="28"/>
              </w:rPr>
              <w:t>В мире чисел 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A03A90" w:rsidRPr="00A03A90" w:rsidRDefault="00451C25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 ч.</w:t>
            </w:r>
          </w:p>
        </w:tc>
        <w:tc>
          <w:tcPr>
            <w:tcW w:w="3285" w:type="dxa"/>
          </w:tcPr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А.В.</w:t>
            </w:r>
          </w:p>
          <w:p w:rsidR="00A03A90" w:rsidRP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 информатики</w:t>
            </w:r>
          </w:p>
        </w:tc>
      </w:tr>
      <w:tr w:rsidR="00A03A90" w:rsidTr="00451C25">
        <w:trPr>
          <w:trHeight w:val="1086"/>
        </w:trPr>
        <w:tc>
          <w:tcPr>
            <w:tcW w:w="4077" w:type="dxa"/>
          </w:tcPr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д</w:t>
            </w:r>
            <w:r w:rsidRPr="00A03A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03A90" w:rsidRP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«Общие закономерности жизни»</w:t>
            </w:r>
          </w:p>
        </w:tc>
        <w:tc>
          <w:tcPr>
            <w:tcW w:w="1985" w:type="dxa"/>
          </w:tcPr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A03A90" w:rsidRPr="00A03A90" w:rsidRDefault="00451C25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14.10-14.40 ч.</w:t>
            </w:r>
          </w:p>
        </w:tc>
        <w:tc>
          <w:tcPr>
            <w:tcW w:w="3285" w:type="dxa"/>
          </w:tcPr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Дусь Е.А.</w:t>
            </w:r>
          </w:p>
          <w:p w:rsidR="00A03A90" w:rsidRPr="00A03A90" w:rsidRDefault="00A03A90" w:rsidP="0045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</w:tr>
      <w:tr w:rsidR="00A03A90" w:rsidTr="00AE1B5A">
        <w:trPr>
          <w:trHeight w:val="906"/>
        </w:trPr>
        <w:tc>
          <w:tcPr>
            <w:tcW w:w="4077" w:type="dxa"/>
          </w:tcPr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д</w:t>
            </w:r>
            <w:r w:rsidRPr="00A03A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03A90" w:rsidRP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ручка»</w:t>
            </w:r>
          </w:p>
        </w:tc>
        <w:tc>
          <w:tcPr>
            <w:tcW w:w="1985" w:type="dxa"/>
          </w:tcPr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A03A90" w:rsidRPr="00A03A90" w:rsidRDefault="00451C25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14.50-15.20 ч.</w:t>
            </w:r>
          </w:p>
        </w:tc>
        <w:tc>
          <w:tcPr>
            <w:tcW w:w="3285" w:type="dxa"/>
          </w:tcPr>
          <w:p w:rsid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А.В.</w:t>
            </w:r>
          </w:p>
          <w:p w:rsidR="00A03A90" w:rsidRPr="00A03A90" w:rsidRDefault="00A03A90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 информатики</w:t>
            </w:r>
          </w:p>
        </w:tc>
      </w:tr>
      <w:tr w:rsidR="00AE1B5A" w:rsidTr="00AE1B5A">
        <w:trPr>
          <w:trHeight w:val="906"/>
        </w:trPr>
        <w:tc>
          <w:tcPr>
            <w:tcW w:w="4077" w:type="dxa"/>
          </w:tcPr>
          <w:p w:rsidR="00AE1B5A" w:rsidRDefault="00AE1B5A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</w:t>
            </w:r>
            <w:r w:rsidRPr="00AE1B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AE1B5A" w:rsidRPr="00AE1B5A" w:rsidRDefault="00AE1B5A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вокруг нас»</w:t>
            </w:r>
          </w:p>
        </w:tc>
        <w:tc>
          <w:tcPr>
            <w:tcW w:w="1985" w:type="dxa"/>
          </w:tcPr>
          <w:p w:rsidR="00AE1B5A" w:rsidRDefault="00AE1B5A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E1B5A" w:rsidRDefault="00AE1B5A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AE1B5A" w:rsidRDefault="0033572A" w:rsidP="00A0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14.10-14.40 ч.</w:t>
            </w:r>
          </w:p>
        </w:tc>
        <w:tc>
          <w:tcPr>
            <w:tcW w:w="3285" w:type="dxa"/>
          </w:tcPr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А.В.</w:t>
            </w:r>
          </w:p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 информатики</w:t>
            </w:r>
          </w:p>
        </w:tc>
      </w:tr>
      <w:tr w:rsidR="00AE1B5A" w:rsidTr="00AE1B5A">
        <w:trPr>
          <w:trHeight w:val="906"/>
        </w:trPr>
        <w:tc>
          <w:tcPr>
            <w:tcW w:w="4077" w:type="dxa"/>
          </w:tcPr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</w:t>
            </w:r>
            <w:r w:rsidRPr="00AE1B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вокруг нас»</w:t>
            </w:r>
          </w:p>
        </w:tc>
        <w:tc>
          <w:tcPr>
            <w:tcW w:w="1985" w:type="dxa"/>
          </w:tcPr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AE1B5A" w:rsidRDefault="0033572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14.10-14.40 ч.</w:t>
            </w:r>
          </w:p>
        </w:tc>
        <w:tc>
          <w:tcPr>
            <w:tcW w:w="3285" w:type="dxa"/>
          </w:tcPr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А.В.</w:t>
            </w:r>
          </w:p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 информатики</w:t>
            </w:r>
          </w:p>
        </w:tc>
      </w:tr>
      <w:tr w:rsidR="00AE1B5A" w:rsidTr="00AE1B5A">
        <w:trPr>
          <w:trHeight w:val="906"/>
        </w:trPr>
        <w:tc>
          <w:tcPr>
            <w:tcW w:w="4077" w:type="dxa"/>
          </w:tcPr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</w:t>
            </w:r>
            <w:r w:rsidRPr="00AE1B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 вокруг нас»</w:t>
            </w:r>
          </w:p>
        </w:tc>
        <w:tc>
          <w:tcPr>
            <w:tcW w:w="1985" w:type="dxa"/>
          </w:tcPr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  <w:p w:rsidR="0033572A" w:rsidRDefault="0033572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14.50-15.20 ч.</w:t>
            </w:r>
          </w:p>
        </w:tc>
        <w:tc>
          <w:tcPr>
            <w:tcW w:w="3285" w:type="dxa"/>
          </w:tcPr>
          <w:p w:rsidR="00AE1B5A" w:rsidRDefault="00AE1B5A" w:rsidP="00AE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Дусь Е.А.</w:t>
            </w:r>
          </w:p>
          <w:p w:rsidR="00AE1B5A" w:rsidRDefault="00AE1B5A" w:rsidP="0033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</w:tr>
    </w:tbl>
    <w:p w:rsidR="00A03A90" w:rsidRPr="00A03A90" w:rsidRDefault="00A03A90" w:rsidP="00A03A90">
      <w:pPr>
        <w:jc w:val="center"/>
        <w:rPr>
          <w:rFonts w:ascii="TruthCYR Ultra" w:hAnsi="TruthCYR Ultra"/>
          <w:b/>
          <w:sz w:val="40"/>
          <w:szCs w:val="40"/>
        </w:rPr>
      </w:pPr>
    </w:p>
    <w:sectPr w:rsidR="00A03A90" w:rsidRPr="00A03A90" w:rsidSect="00A03A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thCYR Ultra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03A90"/>
    <w:rsid w:val="0033572A"/>
    <w:rsid w:val="00451C25"/>
    <w:rsid w:val="00A03A90"/>
    <w:rsid w:val="00AE1B5A"/>
    <w:rsid w:val="00B3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3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2023-04-03T07:09:00Z</dcterms:created>
  <dcterms:modified xsi:type="dcterms:W3CDTF">2023-04-03T07:09:00Z</dcterms:modified>
</cp:coreProperties>
</file>