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10"/>
      </w:tblGrid>
      <w:tr w:rsidR="004224DA" w:rsidRPr="004224DA" w14:paraId="28852300" w14:textId="77777777" w:rsidTr="00F538E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9B4F6" w14:textId="77777777" w:rsidR="004224DA" w:rsidRPr="004224DA" w:rsidRDefault="004224DA" w:rsidP="004224DA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01151" w14:textId="1B9E56AB" w:rsidR="004224DA" w:rsidRPr="004224DA" w:rsidRDefault="004224DA" w:rsidP="006E73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6E7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E7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приказу № </w:t>
            </w:r>
            <w:r w:rsidR="00A67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E7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42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од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67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7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67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  <w:r w:rsidRPr="0042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  <w:r w:rsidR="00A67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42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D6BD020" w14:textId="77777777" w:rsidR="007121F3" w:rsidRPr="004224DA" w:rsidRDefault="007121F3" w:rsidP="004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DA">
        <w:rPr>
          <w:rFonts w:ascii="Times New Roman" w:hAnsi="Times New Roman" w:cs="Times New Roman"/>
          <w:b/>
          <w:sz w:val="28"/>
          <w:szCs w:val="28"/>
        </w:rPr>
        <w:t>Модель</w:t>
      </w:r>
    </w:p>
    <w:p w14:paraId="0412F71B" w14:textId="77777777" w:rsidR="004224DA" w:rsidRDefault="007121F3" w:rsidP="004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DA">
        <w:rPr>
          <w:rFonts w:ascii="Times New Roman" w:hAnsi="Times New Roman" w:cs="Times New Roman"/>
          <w:b/>
          <w:sz w:val="28"/>
          <w:szCs w:val="28"/>
        </w:rPr>
        <w:t>мониторинга готовности</w:t>
      </w:r>
      <w:r w:rsidR="006B40EC" w:rsidRPr="004224DA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422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871" w:rsidRPr="004224DA">
        <w:rPr>
          <w:rFonts w:ascii="Times New Roman" w:hAnsi="Times New Roman" w:cs="Times New Roman"/>
          <w:b/>
          <w:sz w:val="28"/>
          <w:szCs w:val="28"/>
        </w:rPr>
        <w:t>М</w:t>
      </w:r>
      <w:r w:rsidR="00AF31A9" w:rsidRPr="004224DA">
        <w:rPr>
          <w:rFonts w:ascii="Times New Roman" w:hAnsi="Times New Roman" w:cs="Times New Roman"/>
          <w:b/>
          <w:sz w:val="28"/>
          <w:szCs w:val="28"/>
        </w:rPr>
        <w:t>О</w:t>
      </w:r>
      <w:r w:rsidR="009E0871" w:rsidRPr="004224DA">
        <w:rPr>
          <w:rFonts w:ascii="Times New Roman" w:hAnsi="Times New Roman" w:cs="Times New Roman"/>
          <w:b/>
          <w:sz w:val="28"/>
          <w:szCs w:val="28"/>
        </w:rPr>
        <w:t>У «</w:t>
      </w:r>
      <w:r w:rsidR="004224DA">
        <w:rPr>
          <w:rFonts w:ascii="Times New Roman" w:hAnsi="Times New Roman" w:cs="Times New Roman"/>
          <w:b/>
          <w:sz w:val="28"/>
          <w:szCs w:val="28"/>
        </w:rPr>
        <w:t xml:space="preserve">Насоновская </w:t>
      </w:r>
      <w:r w:rsidR="009E0871" w:rsidRPr="004224DA">
        <w:rPr>
          <w:rFonts w:ascii="Times New Roman" w:hAnsi="Times New Roman" w:cs="Times New Roman"/>
          <w:b/>
          <w:sz w:val="28"/>
          <w:szCs w:val="28"/>
        </w:rPr>
        <w:t>СОШ»</w:t>
      </w:r>
      <w:r w:rsidR="004224DA">
        <w:rPr>
          <w:rFonts w:ascii="Times New Roman" w:hAnsi="Times New Roman" w:cs="Times New Roman"/>
          <w:b/>
          <w:sz w:val="28"/>
          <w:szCs w:val="28"/>
        </w:rPr>
        <w:t xml:space="preserve"> Валуйского района Белгородской области</w:t>
      </w:r>
    </w:p>
    <w:p w14:paraId="4C1C28A7" w14:textId="33ACB7C6" w:rsidR="009E0871" w:rsidRPr="004224DA" w:rsidRDefault="009E0871" w:rsidP="004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DA">
        <w:rPr>
          <w:rFonts w:ascii="Times New Roman" w:hAnsi="Times New Roman" w:cs="Times New Roman"/>
          <w:b/>
          <w:sz w:val="28"/>
          <w:szCs w:val="28"/>
        </w:rPr>
        <w:t xml:space="preserve"> к введению Ф</w:t>
      </w:r>
      <w:r w:rsidR="00AF31A9" w:rsidRPr="004224DA">
        <w:rPr>
          <w:rFonts w:ascii="Times New Roman" w:hAnsi="Times New Roman" w:cs="Times New Roman"/>
          <w:b/>
          <w:sz w:val="28"/>
          <w:szCs w:val="28"/>
        </w:rPr>
        <w:t>ООП</w:t>
      </w:r>
      <w:r w:rsidRPr="004224DA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121F3" w:rsidRPr="004224DA">
        <w:rPr>
          <w:rFonts w:ascii="Times New Roman" w:hAnsi="Times New Roman" w:cs="Times New Roman"/>
          <w:b/>
          <w:sz w:val="28"/>
          <w:szCs w:val="28"/>
        </w:rPr>
        <w:t>ОО</w:t>
      </w:r>
      <w:r w:rsidRPr="004224DA">
        <w:rPr>
          <w:rFonts w:ascii="Times New Roman" w:hAnsi="Times New Roman" w:cs="Times New Roman"/>
          <w:b/>
          <w:sz w:val="28"/>
          <w:szCs w:val="28"/>
        </w:rPr>
        <w:t xml:space="preserve"> и Ф</w:t>
      </w:r>
      <w:r w:rsidR="00AF31A9" w:rsidRPr="004224DA">
        <w:rPr>
          <w:rFonts w:ascii="Times New Roman" w:hAnsi="Times New Roman" w:cs="Times New Roman"/>
          <w:b/>
          <w:sz w:val="28"/>
          <w:szCs w:val="28"/>
        </w:rPr>
        <w:t>ООП</w:t>
      </w:r>
      <w:r w:rsidRPr="004224DA">
        <w:rPr>
          <w:rFonts w:ascii="Times New Roman" w:hAnsi="Times New Roman" w:cs="Times New Roman"/>
          <w:b/>
          <w:sz w:val="28"/>
          <w:szCs w:val="28"/>
        </w:rPr>
        <w:t xml:space="preserve"> ООО</w:t>
      </w:r>
    </w:p>
    <w:p w14:paraId="7933A700" w14:textId="77777777" w:rsidR="007121F3" w:rsidRPr="004224DA" w:rsidRDefault="007121F3" w:rsidP="00422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AAC67" w14:textId="77777777" w:rsidR="007121F3" w:rsidRPr="004224DA" w:rsidRDefault="007121F3" w:rsidP="0042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DA">
        <w:rPr>
          <w:rFonts w:ascii="Times New Roman" w:hAnsi="Times New Roman" w:cs="Times New Roman"/>
          <w:b/>
          <w:sz w:val="28"/>
          <w:szCs w:val="28"/>
        </w:rPr>
        <w:t>Цель мониторинга:</w:t>
      </w:r>
      <w:r w:rsidRPr="004224DA">
        <w:rPr>
          <w:rFonts w:ascii="Times New Roman" w:hAnsi="Times New Roman" w:cs="Times New Roman"/>
          <w:sz w:val="28"/>
          <w:szCs w:val="28"/>
        </w:rPr>
        <w:t xml:space="preserve"> определить уровень готовности образовательных</w:t>
      </w:r>
    </w:p>
    <w:p w14:paraId="41D4B992" w14:textId="34D8765E" w:rsidR="007121F3" w:rsidRPr="004224DA" w:rsidRDefault="007121F3" w:rsidP="0042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DA">
        <w:rPr>
          <w:rFonts w:ascii="Times New Roman" w:hAnsi="Times New Roman" w:cs="Times New Roman"/>
          <w:sz w:val="28"/>
          <w:szCs w:val="28"/>
        </w:rPr>
        <w:t xml:space="preserve">организаций к </w:t>
      </w:r>
      <w:r w:rsidR="006040EF" w:rsidRPr="004224DA">
        <w:rPr>
          <w:rFonts w:ascii="Times New Roman" w:hAnsi="Times New Roman" w:cs="Times New Roman"/>
          <w:sz w:val="28"/>
          <w:szCs w:val="28"/>
        </w:rPr>
        <w:t>переходу к</w:t>
      </w:r>
      <w:r w:rsidR="009E0871" w:rsidRPr="004224DA">
        <w:rPr>
          <w:rFonts w:ascii="Times New Roman" w:hAnsi="Times New Roman" w:cs="Times New Roman"/>
          <w:sz w:val="28"/>
          <w:szCs w:val="28"/>
        </w:rPr>
        <w:t xml:space="preserve"> Ф</w:t>
      </w:r>
      <w:r w:rsidR="00AF31A9" w:rsidRPr="004224DA">
        <w:rPr>
          <w:rFonts w:ascii="Times New Roman" w:hAnsi="Times New Roman" w:cs="Times New Roman"/>
          <w:sz w:val="28"/>
          <w:szCs w:val="28"/>
        </w:rPr>
        <w:t>ООП</w:t>
      </w:r>
      <w:r w:rsidR="009E0871" w:rsidRPr="004224DA">
        <w:rPr>
          <w:rFonts w:ascii="Times New Roman" w:hAnsi="Times New Roman" w:cs="Times New Roman"/>
          <w:sz w:val="28"/>
          <w:szCs w:val="28"/>
        </w:rPr>
        <w:t xml:space="preserve"> НОО и Ф</w:t>
      </w:r>
      <w:r w:rsidR="00AF31A9" w:rsidRPr="004224DA">
        <w:rPr>
          <w:rFonts w:ascii="Times New Roman" w:hAnsi="Times New Roman" w:cs="Times New Roman"/>
          <w:sz w:val="28"/>
          <w:szCs w:val="28"/>
        </w:rPr>
        <w:t>ООП</w:t>
      </w:r>
      <w:r w:rsidR="009E0871" w:rsidRPr="004224DA">
        <w:rPr>
          <w:rFonts w:ascii="Times New Roman" w:hAnsi="Times New Roman" w:cs="Times New Roman"/>
          <w:sz w:val="28"/>
          <w:szCs w:val="28"/>
        </w:rPr>
        <w:t xml:space="preserve"> ООО </w:t>
      </w:r>
    </w:p>
    <w:p w14:paraId="18DFDAD3" w14:textId="77777777" w:rsidR="009E0871" w:rsidRPr="004224DA" w:rsidRDefault="009E0871" w:rsidP="0042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DA">
        <w:rPr>
          <w:rFonts w:ascii="Times New Roman" w:hAnsi="Times New Roman" w:cs="Times New Roman"/>
          <w:b/>
          <w:sz w:val="28"/>
          <w:szCs w:val="28"/>
        </w:rPr>
        <w:t>Задачи мониторинга:</w:t>
      </w:r>
      <w:r w:rsidRPr="00422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AA0C0" w14:textId="08FED0EB" w:rsidR="009E0871" w:rsidRPr="004224DA" w:rsidRDefault="009E0871" w:rsidP="0042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4DA">
        <w:rPr>
          <w:rFonts w:ascii="Times New Roman" w:hAnsi="Times New Roman" w:cs="Times New Roman"/>
          <w:sz w:val="28"/>
          <w:szCs w:val="28"/>
        </w:rPr>
        <w:t xml:space="preserve">- получение комплексной информации об уровне готовности педагогов школы к </w:t>
      </w:r>
      <w:proofErr w:type="gramStart"/>
      <w:r w:rsidRPr="004224DA">
        <w:rPr>
          <w:rFonts w:ascii="Times New Roman" w:hAnsi="Times New Roman" w:cs="Times New Roman"/>
          <w:sz w:val="28"/>
          <w:szCs w:val="28"/>
        </w:rPr>
        <w:t>внедрению  Ф</w:t>
      </w:r>
      <w:r w:rsidR="00AF31A9" w:rsidRPr="004224DA">
        <w:rPr>
          <w:rFonts w:ascii="Times New Roman" w:hAnsi="Times New Roman" w:cs="Times New Roman"/>
          <w:sz w:val="28"/>
          <w:szCs w:val="28"/>
        </w:rPr>
        <w:t>ООП</w:t>
      </w:r>
      <w:proofErr w:type="gramEnd"/>
      <w:r w:rsidRPr="004224DA">
        <w:rPr>
          <w:rFonts w:ascii="Times New Roman" w:hAnsi="Times New Roman" w:cs="Times New Roman"/>
          <w:sz w:val="28"/>
          <w:szCs w:val="28"/>
        </w:rPr>
        <w:t xml:space="preserve"> НОО и Ф</w:t>
      </w:r>
      <w:r w:rsidR="00AF31A9" w:rsidRPr="004224DA">
        <w:rPr>
          <w:rFonts w:ascii="Times New Roman" w:hAnsi="Times New Roman" w:cs="Times New Roman"/>
          <w:sz w:val="28"/>
          <w:szCs w:val="28"/>
        </w:rPr>
        <w:t>ООП</w:t>
      </w:r>
      <w:r w:rsidRPr="004224DA">
        <w:rPr>
          <w:rFonts w:ascii="Times New Roman" w:hAnsi="Times New Roman" w:cs="Times New Roman"/>
          <w:sz w:val="28"/>
          <w:szCs w:val="28"/>
        </w:rPr>
        <w:t xml:space="preserve"> ООО, </w:t>
      </w:r>
      <w:r w:rsidR="002137D0" w:rsidRPr="004224DA">
        <w:rPr>
          <w:rFonts w:ascii="Times New Roman" w:hAnsi="Times New Roman" w:cs="Times New Roman"/>
          <w:sz w:val="28"/>
          <w:szCs w:val="28"/>
        </w:rPr>
        <w:t>о с</w:t>
      </w:r>
      <w:r w:rsidRPr="004224DA">
        <w:rPr>
          <w:rFonts w:ascii="Times New Roman" w:hAnsi="Times New Roman" w:cs="Times New Roman"/>
          <w:sz w:val="28"/>
          <w:szCs w:val="28"/>
        </w:rPr>
        <w:t xml:space="preserve">остоянии управления процессом подготовки </w:t>
      </w:r>
      <w:r w:rsidR="002137D0" w:rsidRPr="004224DA">
        <w:rPr>
          <w:rFonts w:ascii="Times New Roman" w:hAnsi="Times New Roman" w:cs="Times New Roman"/>
          <w:sz w:val="28"/>
          <w:szCs w:val="28"/>
        </w:rPr>
        <w:t>школы к введению  Ф</w:t>
      </w:r>
      <w:r w:rsidR="00AF31A9" w:rsidRPr="004224DA">
        <w:rPr>
          <w:rFonts w:ascii="Times New Roman" w:hAnsi="Times New Roman" w:cs="Times New Roman"/>
          <w:sz w:val="28"/>
          <w:szCs w:val="28"/>
        </w:rPr>
        <w:t xml:space="preserve">ООП </w:t>
      </w:r>
      <w:r w:rsidR="002137D0" w:rsidRPr="004224DA">
        <w:rPr>
          <w:rFonts w:ascii="Times New Roman" w:hAnsi="Times New Roman" w:cs="Times New Roman"/>
          <w:sz w:val="28"/>
          <w:szCs w:val="28"/>
        </w:rPr>
        <w:t>НОО и Ф</w:t>
      </w:r>
      <w:r w:rsidR="00AF31A9" w:rsidRPr="004224DA">
        <w:rPr>
          <w:rFonts w:ascii="Times New Roman" w:hAnsi="Times New Roman" w:cs="Times New Roman"/>
          <w:sz w:val="28"/>
          <w:szCs w:val="28"/>
        </w:rPr>
        <w:t>ООП</w:t>
      </w:r>
      <w:r w:rsidR="002137D0" w:rsidRPr="004224DA">
        <w:rPr>
          <w:rFonts w:ascii="Times New Roman" w:hAnsi="Times New Roman" w:cs="Times New Roman"/>
          <w:sz w:val="28"/>
          <w:szCs w:val="28"/>
        </w:rPr>
        <w:t xml:space="preserve"> ООО. </w:t>
      </w:r>
    </w:p>
    <w:p w14:paraId="0455C643" w14:textId="77777777" w:rsidR="00D4331D" w:rsidRPr="004224DA" w:rsidRDefault="00D4331D" w:rsidP="004224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9" w:type="dxa"/>
        <w:tblLook w:val="04A0" w:firstRow="1" w:lastRow="0" w:firstColumn="1" w:lastColumn="0" w:noHBand="0" w:noVBand="1"/>
      </w:tblPr>
      <w:tblGrid>
        <w:gridCol w:w="707"/>
        <w:gridCol w:w="5071"/>
        <w:gridCol w:w="1653"/>
        <w:gridCol w:w="1281"/>
        <w:gridCol w:w="1227"/>
      </w:tblGrid>
      <w:tr w:rsidR="004224DA" w:rsidRPr="004224DA" w14:paraId="3E0B9BF3" w14:textId="77777777" w:rsidTr="004224DA">
        <w:trPr>
          <w:trHeight w:val="615"/>
        </w:trPr>
        <w:tc>
          <w:tcPr>
            <w:tcW w:w="707" w:type="dxa"/>
            <w:vMerge w:val="restart"/>
          </w:tcPr>
          <w:p w14:paraId="69A3AA04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71" w:type="dxa"/>
            <w:vMerge w:val="restart"/>
          </w:tcPr>
          <w:p w14:paraId="46BE45B4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53" w:type="dxa"/>
            <w:vMerge w:val="restart"/>
          </w:tcPr>
          <w:p w14:paraId="0C84D399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измерения:</w:t>
            </w:r>
          </w:p>
          <w:p w14:paraId="5EB659D0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14:paraId="14A07A79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</w:t>
            </w:r>
          </w:p>
        </w:tc>
      </w:tr>
      <w:tr w:rsidR="004224DA" w:rsidRPr="004224DA" w14:paraId="2B489FA3" w14:textId="77777777" w:rsidTr="004224DA">
        <w:trPr>
          <w:trHeight w:val="990"/>
        </w:trPr>
        <w:tc>
          <w:tcPr>
            <w:tcW w:w="707" w:type="dxa"/>
            <w:vMerge/>
          </w:tcPr>
          <w:p w14:paraId="5E6A8E78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  <w:vMerge/>
          </w:tcPr>
          <w:p w14:paraId="38E87F97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14:paraId="4A739035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4E701E9D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35350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(1балл) </w:t>
            </w:r>
          </w:p>
        </w:tc>
        <w:tc>
          <w:tcPr>
            <w:tcW w:w="1227" w:type="dxa"/>
          </w:tcPr>
          <w:p w14:paraId="1DAFFB95" w14:textId="77777777" w:rsidR="004224DA" w:rsidRPr="004224DA" w:rsidRDefault="004224DA" w:rsidP="00422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b/>
                <w:sz w:val="28"/>
                <w:szCs w:val="28"/>
              </w:rPr>
              <w:t>Нет (0 баллов)</w:t>
            </w:r>
          </w:p>
        </w:tc>
      </w:tr>
      <w:tr w:rsidR="004224DA" w:rsidRPr="004224DA" w14:paraId="6BFFF002" w14:textId="77777777" w:rsidTr="004224DA">
        <w:tc>
          <w:tcPr>
            <w:tcW w:w="707" w:type="dxa"/>
          </w:tcPr>
          <w:p w14:paraId="1C20F2D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1" w:type="dxa"/>
          </w:tcPr>
          <w:p w14:paraId="37108BDA" w14:textId="14EC24B2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едагогическими, руководящими и иными работниками </w:t>
            </w:r>
          </w:p>
        </w:tc>
        <w:tc>
          <w:tcPr>
            <w:tcW w:w="1653" w:type="dxa"/>
          </w:tcPr>
          <w:p w14:paraId="10D2061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-во и %</w:t>
            </w:r>
          </w:p>
        </w:tc>
        <w:tc>
          <w:tcPr>
            <w:tcW w:w="1281" w:type="dxa"/>
          </w:tcPr>
          <w:p w14:paraId="643F3B7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8D887FC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5BE81A1F" w14:textId="77777777" w:rsidTr="004224DA">
        <w:tc>
          <w:tcPr>
            <w:tcW w:w="707" w:type="dxa"/>
          </w:tcPr>
          <w:p w14:paraId="54A75BC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1" w:type="dxa"/>
          </w:tcPr>
          <w:p w14:paraId="337A015F" w14:textId="20E66C2B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ФООП НОО и ООО</w:t>
            </w:r>
          </w:p>
        </w:tc>
        <w:tc>
          <w:tcPr>
            <w:tcW w:w="1653" w:type="dxa"/>
          </w:tcPr>
          <w:p w14:paraId="6A9365F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-во и %</w:t>
            </w:r>
          </w:p>
        </w:tc>
        <w:tc>
          <w:tcPr>
            <w:tcW w:w="1281" w:type="dxa"/>
          </w:tcPr>
          <w:p w14:paraId="33BA8C8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6AD861D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5359F082" w14:textId="77777777" w:rsidTr="004224DA">
        <w:tc>
          <w:tcPr>
            <w:tcW w:w="707" w:type="dxa"/>
          </w:tcPr>
          <w:p w14:paraId="723F0F1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1" w:type="dxa"/>
          </w:tcPr>
          <w:p w14:paraId="78321062" w14:textId="5AF2AA3C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Общее количество административно-управленческого персонала, прошедших повышение квалификации для работы по новому ФООП НОО и ООО</w:t>
            </w:r>
          </w:p>
        </w:tc>
        <w:tc>
          <w:tcPr>
            <w:tcW w:w="1653" w:type="dxa"/>
          </w:tcPr>
          <w:p w14:paraId="33AB80B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-во и %</w:t>
            </w:r>
          </w:p>
        </w:tc>
        <w:tc>
          <w:tcPr>
            <w:tcW w:w="1281" w:type="dxa"/>
          </w:tcPr>
          <w:p w14:paraId="5575520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0D8D22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46AA899F" w14:textId="77777777" w:rsidTr="004224DA">
        <w:tc>
          <w:tcPr>
            <w:tcW w:w="707" w:type="dxa"/>
          </w:tcPr>
          <w:p w14:paraId="3C6C88F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1" w:type="dxa"/>
          </w:tcPr>
          <w:p w14:paraId="70C46779" w14:textId="11C987A8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квалификации с ориентацией на проблемы введения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ФООП НОО и ООО</w:t>
            </w:r>
          </w:p>
        </w:tc>
        <w:tc>
          <w:tcPr>
            <w:tcW w:w="1653" w:type="dxa"/>
          </w:tcPr>
          <w:p w14:paraId="39C287C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76DF38F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C98BEC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17467B4" w14:textId="77777777" w:rsidTr="004224DA">
        <w:tc>
          <w:tcPr>
            <w:tcW w:w="707" w:type="dxa"/>
          </w:tcPr>
          <w:p w14:paraId="176E79B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1" w:type="dxa"/>
          </w:tcPr>
          <w:p w14:paraId="0440635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Учителя школы:</w:t>
            </w:r>
          </w:p>
        </w:tc>
        <w:tc>
          <w:tcPr>
            <w:tcW w:w="1653" w:type="dxa"/>
          </w:tcPr>
          <w:p w14:paraId="352F856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7B1D8BD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78BC07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F01D698" w14:textId="77777777" w:rsidTr="004224DA">
        <w:tc>
          <w:tcPr>
            <w:tcW w:w="707" w:type="dxa"/>
          </w:tcPr>
          <w:p w14:paraId="09BB198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71" w:type="dxa"/>
          </w:tcPr>
          <w:p w14:paraId="69CEAE79" w14:textId="44FA0348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используют соответствующие ФООП НОО и ООО современные</w:t>
            </w:r>
          </w:p>
          <w:p w14:paraId="390849C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УМК, линии учебников</w:t>
            </w:r>
          </w:p>
        </w:tc>
        <w:tc>
          <w:tcPr>
            <w:tcW w:w="1653" w:type="dxa"/>
          </w:tcPr>
          <w:p w14:paraId="0E03076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  <w:p w14:paraId="253F9F0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14C5D57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49B405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F5AFCB4" w14:textId="77777777" w:rsidTr="004224DA">
        <w:trPr>
          <w:trHeight w:val="975"/>
        </w:trPr>
        <w:tc>
          <w:tcPr>
            <w:tcW w:w="707" w:type="dxa"/>
          </w:tcPr>
          <w:p w14:paraId="74925E8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71" w:type="dxa"/>
          </w:tcPr>
          <w:p w14:paraId="20335D7E" w14:textId="57AFDFDB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разработали рабочие программы по предметам в соотв.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ФООП НОО и ООО</w:t>
            </w:r>
          </w:p>
        </w:tc>
        <w:tc>
          <w:tcPr>
            <w:tcW w:w="1653" w:type="dxa"/>
          </w:tcPr>
          <w:p w14:paraId="6D967D5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14:paraId="4153794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3A5F75D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B37F6D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FBC7468" w14:textId="77777777" w:rsidTr="004224DA">
        <w:trPr>
          <w:trHeight w:val="1395"/>
        </w:trPr>
        <w:tc>
          <w:tcPr>
            <w:tcW w:w="707" w:type="dxa"/>
          </w:tcPr>
          <w:p w14:paraId="109D73D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71" w:type="dxa"/>
          </w:tcPr>
          <w:p w14:paraId="0371A8B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в календарно-тематическое планирование встроены задания по формированию функциональной грамотности</w:t>
            </w:r>
          </w:p>
        </w:tc>
        <w:tc>
          <w:tcPr>
            <w:tcW w:w="1653" w:type="dxa"/>
          </w:tcPr>
          <w:p w14:paraId="3A6160D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14:paraId="44CE2B4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345FC5B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93200A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3534ADA" w14:textId="77777777" w:rsidTr="004224DA">
        <w:trPr>
          <w:trHeight w:val="1671"/>
        </w:trPr>
        <w:tc>
          <w:tcPr>
            <w:tcW w:w="707" w:type="dxa"/>
          </w:tcPr>
          <w:p w14:paraId="2BCAA4D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071" w:type="dxa"/>
          </w:tcPr>
          <w:p w14:paraId="18232EC4" w14:textId="2FFCC2A8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в педагогическую деятельность педагоги включили федеральные онлайн конструкторы, электронные конспекты уроков, соответствующие требованиям ФООП</w:t>
            </w:r>
          </w:p>
        </w:tc>
        <w:tc>
          <w:tcPr>
            <w:tcW w:w="1653" w:type="dxa"/>
          </w:tcPr>
          <w:p w14:paraId="18C5DA71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14:paraId="7959CE3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05499B9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3E2573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32ACC156" w14:textId="77777777" w:rsidTr="004224DA">
        <w:trPr>
          <w:trHeight w:val="1153"/>
        </w:trPr>
        <w:tc>
          <w:tcPr>
            <w:tcW w:w="707" w:type="dxa"/>
          </w:tcPr>
          <w:p w14:paraId="2D6B45F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071" w:type="dxa"/>
          </w:tcPr>
          <w:p w14:paraId="0768EEF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у педагогов имеется банк приемов по решению в урочной и внеурочной деятельности задач воспитания</w:t>
            </w:r>
          </w:p>
        </w:tc>
        <w:tc>
          <w:tcPr>
            <w:tcW w:w="1653" w:type="dxa"/>
          </w:tcPr>
          <w:p w14:paraId="5FA4C52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14:paraId="4F2C95A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7C7606C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6EDE0D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168FD4F" w14:textId="77777777" w:rsidTr="004224DA">
        <w:tc>
          <w:tcPr>
            <w:tcW w:w="707" w:type="dxa"/>
          </w:tcPr>
          <w:p w14:paraId="2881BBD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071" w:type="dxa"/>
          </w:tcPr>
          <w:p w14:paraId="19562C89" w14:textId="770CA78A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разработали программы внеурочной деятельности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и структурой ФООП НОО и ФООП ООО</w:t>
            </w:r>
          </w:p>
        </w:tc>
        <w:tc>
          <w:tcPr>
            <w:tcW w:w="1653" w:type="dxa"/>
          </w:tcPr>
          <w:p w14:paraId="19F7541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14:paraId="4061EBC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079EB03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DDC25E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7BFE19EC" w14:textId="77777777" w:rsidTr="004224DA">
        <w:tc>
          <w:tcPr>
            <w:tcW w:w="707" w:type="dxa"/>
          </w:tcPr>
          <w:p w14:paraId="13CA98D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071" w:type="dxa"/>
          </w:tcPr>
          <w:p w14:paraId="52BE4335" w14:textId="5C5ECCDA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разработали 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. и проектной деятельности 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653" w:type="dxa"/>
          </w:tcPr>
          <w:p w14:paraId="6825397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  <w:p w14:paraId="771A9C0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52E1179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053656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3714F98" w14:textId="77777777" w:rsidTr="004224DA">
        <w:tc>
          <w:tcPr>
            <w:tcW w:w="707" w:type="dxa"/>
          </w:tcPr>
          <w:p w14:paraId="5E355CF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071" w:type="dxa"/>
          </w:tcPr>
          <w:p w14:paraId="403CF8E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владеют технологиями обучения и формами организации урока на основе системно-деятельностного подхода: </w:t>
            </w:r>
          </w:p>
        </w:tc>
        <w:tc>
          <w:tcPr>
            <w:tcW w:w="1653" w:type="dxa"/>
          </w:tcPr>
          <w:p w14:paraId="7E25891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010902A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1B7D60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6FAD111" w14:textId="77777777" w:rsidTr="004224DA">
        <w:tc>
          <w:tcPr>
            <w:tcW w:w="707" w:type="dxa"/>
          </w:tcPr>
          <w:p w14:paraId="0D075D5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071" w:type="dxa"/>
          </w:tcPr>
          <w:p w14:paraId="6E95051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технологии </w:t>
            </w:r>
          </w:p>
        </w:tc>
        <w:tc>
          <w:tcPr>
            <w:tcW w:w="1653" w:type="dxa"/>
          </w:tcPr>
          <w:p w14:paraId="65F0EA1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6651711C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D6D299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BAA287D" w14:textId="77777777" w:rsidTr="004224DA">
        <w:tc>
          <w:tcPr>
            <w:tcW w:w="707" w:type="dxa"/>
          </w:tcPr>
          <w:p w14:paraId="7F334D7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071" w:type="dxa"/>
          </w:tcPr>
          <w:p w14:paraId="6E2FDBB1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организации учебно-исследовательской деятельности </w:t>
            </w:r>
          </w:p>
        </w:tc>
        <w:tc>
          <w:tcPr>
            <w:tcW w:w="1653" w:type="dxa"/>
          </w:tcPr>
          <w:p w14:paraId="3D0C131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1345CBC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7A64F8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6BD4DC6" w14:textId="77777777" w:rsidTr="004224DA">
        <w:tc>
          <w:tcPr>
            <w:tcW w:w="707" w:type="dxa"/>
          </w:tcPr>
          <w:p w14:paraId="19DFF3A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071" w:type="dxa"/>
          </w:tcPr>
          <w:p w14:paraId="3F9399B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уровневой дифференциации </w:t>
            </w:r>
          </w:p>
        </w:tc>
        <w:tc>
          <w:tcPr>
            <w:tcW w:w="1653" w:type="dxa"/>
          </w:tcPr>
          <w:p w14:paraId="1C7C32C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63B5ED5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55E062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89AD9AA" w14:textId="77777777" w:rsidTr="004224DA">
        <w:tc>
          <w:tcPr>
            <w:tcW w:w="707" w:type="dxa"/>
          </w:tcPr>
          <w:p w14:paraId="475D6F5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071" w:type="dxa"/>
          </w:tcPr>
          <w:p w14:paraId="6684F7E1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развивающего обучения </w:t>
            </w:r>
          </w:p>
        </w:tc>
        <w:tc>
          <w:tcPr>
            <w:tcW w:w="1653" w:type="dxa"/>
          </w:tcPr>
          <w:p w14:paraId="1626511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570113AD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F5CC28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0C56F85" w14:textId="77777777" w:rsidTr="004224DA">
        <w:tc>
          <w:tcPr>
            <w:tcW w:w="707" w:type="dxa"/>
          </w:tcPr>
          <w:p w14:paraId="179D386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14:paraId="0589CBF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основе учебных ситуаций </w:t>
            </w:r>
          </w:p>
        </w:tc>
        <w:tc>
          <w:tcPr>
            <w:tcW w:w="1653" w:type="dxa"/>
          </w:tcPr>
          <w:p w14:paraId="1262A8F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6DF7A95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129857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49D9F65" w14:textId="77777777" w:rsidTr="004224DA">
        <w:tc>
          <w:tcPr>
            <w:tcW w:w="707" w:type="dxa"/>
          </w:tcPr>
          <w:p w14:paraId="5154138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5071" w:type="dxa"/>
          </w:tcPr>
          <w:p w14:paraId="217D6C6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диалоговые технологии </w:t>
            </w:r>
          </w:p>
        </w:tc>
        <w:tc>
          <w:tcPr>
            <w:tcW w:w="1653" w:type="dxa"/>
          </w:tcPr>
          <w:p w14:paraId="63B4366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13990EB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1D5C2B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49CB1C04" w14:textId="77777777" w:rsidTr="004224DA">
        <w:tc>
          <w:tcPr>
            <w:tcW w:w="707" w:type="dxa"/>
          </w:tcPr>
          <w:p w14:paraId="0DF8D98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5071" w:type="dxa"/>
          </w:tcPr>
          <w:p w14:paraId="1EBE093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развития критического мышления </w:t>
            </w:r>
          </w:p>
        </w:tc>
        <w:tc>
          <w:tcPr>
            <w:tcW w:w="1653" w:type="dxa"/>
          </w:tcPr>
          <w:p w14:paraId="7B73DEB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2733EF9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E7C51D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9A0274B" w14:textId="77777777" w:rsidTr="004224DA">
        <w:tc>
          <w:tcPr>
            <w:tcW w:w="707" w:type="dxa"/>
          </w:tcPr>
          <w:p w14:paraId="0FFE901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5071" w:type="dxa"/>
          </w:tcPr>
          <w:p w14:paraId="33EA4C2C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технологии </w:t>
            </w:r>
          </w:p>
        </w:tc>
        <w:tc>
          <w:tcPr>
            <w:tcW w:w="1653" w:type="dxa"/>
          </w:tcPr>
          <w:p w14:paraId="3E7905F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43E656E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6A0C00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3D1C850C" w14:textId="77777777" w:rsidTr="004224DA">
        <w:trPr>
          <w:trHeight w:val="480"/>
        </w:trPr>
        <w:tc>
          <w:tcPr>
            <w:tcW w:w="707" w:type="dxa"/>
            <w:vMerge w:val="restart"/>
          </w:tcPr>
          <w:p w14:paraId="6010240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5071" w:type="dxa"/>
          </w:tcPr>
          <w:p w14:paraId="66436B8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основной школы регулярно используют: </w:t>
            </w:r>
          </w:p>
        </w:tc>
        <w:tc>
          <w:tcPr>
            <w:tcW w:w="1653" w:type="dxa"/>
          </w:tcPr>
          <w:p w14:paraId="4380CFF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14B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13FFC1B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5B67DE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8A8CC16" w14:textId="77777777" w:rsidTr="004224DA">
        <w:trPr>
          <w:trHeight w:val="726"/>
        </w:trPr>
        <w:tc>
          <w:tcPr>
            <w:tcW w:w="707" w:type="dxa"/>
            <w:vMerge/>
          </w:tcPr>
          <w:p w14:paraId="0A28EF5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14:paraId="5F725EC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дидактические материалы при подготовке и проведении занятий </w:t>
            </w:r>
          </w:p>
        </w:tc>
        <w:tc>
          <w:tcPr>
            <w:tcW w:w="1653" w:type="dxa"/>
          </w:tcPr>
          <w:p w14:paraId="41AADC6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52D6024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7234E9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980AA10" w14:textId="77777777" w:rsidTr="004224DA">
        <w:tc>
          <w:tcPr>
            <w:tcW w:w="707" w:type="dxa"/>
          </w:tcPr>
          <w:p w14:paraId="4EAA248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5.17</w:t>
            </w:r>
          </w:p>
        </w:tc>
        <w:tc>
          <w:tcPr>
            <w:tcW w:w="5071" w:type="dxa"/>
          </w:tcPr>
          <w:p w14:paraId="70486C9D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 в ходе образовательного процесса, при подготовке к урокам </w:t>
            </w:r>
          </w:p>
        </w:tc>
        <w:tc>
          <w:tcPr>
            <w:tcW w:w="1653" w:type="dxa"/>
          </w:tcPr>
          <w:p w14:paraId="257BC2DD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17EF6DA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74D8F0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6BDC69CE" w14:textId="77777777" w:rsidTr="004224DA">
        <w:tc>
          <w:tcPr>
            <w:tcW w:w="707" w:type="dxa"/>
          </w:tcPr>
          <w:p w14:paraId="4808E0A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5071" w:type="dxa"/>
          </w:tcPr>
          <w:p w14:paraId="17A06E3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653" w:type="dxa"/>
          </w:tcPr>
          <w:p w14:paraId="00B2241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4D1FE2A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B46AEA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7254D44" w14:textId="77777777" w:rsidTr="004224DA">
        <w:tc>
          <w:tcPr>
            <w:tcW w:w="707" w:type="dxa"/>
          </w:tcPr>
          <w:p w14:paraId="01D3EC3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5071" w:type="dxa"/>
          </w:tcPr>
          <w:p w14:paraId="3A19AE82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для оперативного информирования и взаимодействия с родителями </w:t>
            </w:r>
          </w:p>
        </w:tc>
        <w:tc>
          <w:tcPr>
            <w:tcW w:w="1653" w:type="dxa"/>
          </w:tcPr>
          <w:p w14:paraId="0648715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2432003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D3EE20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4F2028DF" w14:textId="77777777" w:rsidTr="004224DA">
        <w:tc>
          <w:tcPr>
            <w:tcW w:w="707" w:type="dxa"/>
          </w:tcPr>
          <w:p w14:paraId="3D11D11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1" w:type="dxa"/>
          </w:tcPr>
          <w:p w14:paraId="6F90343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имеют инструменты для оценки УУД: </w:t>
            </w:r>
          </w:p>
        </w:tc>
        <w:tc>
          <w:tcPr>
            <w:tcW w:w="1653" w:type="dxa"/>
          </w:tcPr>
          <w:p w14:paraId="0A2F939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5E3E0CD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D7FF0D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12B446C" w14:textId="77777777" w:rsidTr="004224DA">
        <w:tc>
          <w:tcPr>
            <w:tcW w:w="707" w:type="dxa"/>
          </w:tcPr>
          <w:p w14:paraId="1FCCC39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71" w:type="dxa"/>
          </w:tcPr>
          <w:p w14:paraId="0D77374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стандартизированные письменные работы</w:t>
            </w:r>
          </w:p>
        </w:tc>
        <w:tc>
          <w:tcPr>
            <w:tcW w:w="1653" w:type="dxa"/>
          </w:tcPr>
          <w:p w14:paraId="3190F2C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20BE1DB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88717D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158FD242" w14:textId="77777777" w:rsidTr="004224DA">
        <w:tc>
          <w:tcPr>
            <w:tcW w:w="707" w:type="dxa"/>
          </w:tcPr>
          <w:p w14:paraId="73EC9C7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071" w:type="dxa"/>
          </w:tcPr>
          <w:p w14:paraId="573BEBD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</w:t>
            </w:r>
          </w:p>
        </w:tc>
        <w:tc>
          <w:tcPr>
            <w:tcW w:w="1653" w:type="dxa"/>
          </w:tcPr>
          <w:p w14:paraId="30D324F8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2F3E08B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9E177B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3D22BE77" w14:textId="77777777" w:rsidTr="004224DA">
        <w:tc>
          <w:tcPr>
            <w:tcW w:w="707" w:type="dxa"/>
          </w:tcPr>
          <w:p w14:paraId="4981F9A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071" w:type="dxa"/>
          </w:tcPr>
          <w:p w14:paraId="1A53670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1653" w:type="dxa"/>
          </w:tcPr>
          <w:p w14:paraId="0CA4CFA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29BE745C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A82C69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2DF1E6DA" w14:textId="77777777" w:rsidTr="004224DA">
        <w:tc>
          <w:tcPr>
            <w:tcW w:w="707" w:type="dxa"/>
          </w:tcPr>
          <w:p w14:paraId="78F1A61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071" w:type="dxa"/>
          </w:tcPr>
          <w:p w14:paraId="697D5F1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самооценки учащихся </w:t>
            </w:r>
          </w:p>
        </w:tc>
        <w:tc>
          <w:tcPr>
            <w:tcW w:w="1653" w:type="dxa"/>
          </w:tcPr>
          <w:p w14:paraId="09B5480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0A98EC2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7A7F261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19F86396" w14:textId="77777777" w:rsidTr="004224DA">
        <w:tc>
          <w:tcPr>
            <w:tcW w:w="707" w:type="dxa"/>
          </w:tcPr>
          <w:p w14:paraId="34320327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071" w:type="dxa"/>
          </w:tcPr>
          <w:p w14:paraId="7DAFAD5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план или карту наблюдений динамики достижений уч-ся </w:t>
            </w:r>
          </w:p>
        </w:tc>
        <w:tc>
          <w:tcPr>
            <w:tcW w:w="1653" w:type="dxa"/>
          </w:tcPr>
          <w:p w14:paraId="579A731E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5B3F37DD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34EFDB1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7675AA55" w14:textId="77777777" w:rsidTr="004224DA">
        <w:tc>
          <w:tcPr>
            <w:tcW w:w="707" w:type="dxa"/>
          </w:tcPr>
          <w:p w14:paraId="691127D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5071" w:type="dxa"/>
          </w:tcPr>
          <w:p w14:paraId="52314ADA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отсутствуют </w:t>
            </w:r>
          </w:p>
        </w:tc>
        <w:tc>
          <w:tcPr>
            <w:tcW w:w="1653" w:type="dxa"/>
          </w:tcPr>
          <w:p w14:paraId="48116370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5E209C2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4133D31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064FB9A5" w14:textId="77777777" w:rsidTr="004224DA">
        <w:tc>
          <w:tcPr>
            <w:tcW w:w="707" w:type="dxa"/>
          </w:tcPr>
          <w:p w14:paraId="1B1468D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1" w:type="dxa"/>
          </w:tcPr>
          <w:p w14:paraId="790660D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имеют: </w:t>
            </w:r>
          </w:p>
        </w:tc>
        <w:tc>
          <w:tcPr>
            <w:tcW w:w="1653" w:type="dxa"/>
          </w:tcPr>
          <w:p w14:paraId="04BEBB95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242EE6B9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6560566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1971F17F" w14:textId="77777777" w:rsidTr="004224DA">
        <w:tc>
          <w:tcPr>
            <w:tcW w:w="707" w:type="dxa"/>
          </w:tcPr>
          <w:p w14:paraId="3B91A60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071" w:type="dxa"/>
          </w:tcPr>
          <w:p w14:paraId="5D9AAE55" w14:textId="03A527AD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Метод. рекомендации по реализации ФООП НОО и ООО</w:t>
            </w:r>
          </w:p>
        </w:tc>
        <w:tc>
          <w:tcPr>
            <w:tcW w:w="1653" w:type="dxa"/>
          </w:tcPr>
          <w:p w14:paraId="121EECA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9096C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239B56C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95C719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DA" w:rsidRPr="004224DA" w14:paraId="15FEAE58" w14:textId="77777777" w:rsidTr="004224DA">
        <w:tc>
          <w:tcPr>
            <w:tcW w:w="707" w:type="dxa"/>
          </w:tcPr>
          <w:p w14:paraId="434A4803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071" w:type="dxa"/>
          </w:tcPr>
          <w:p w14:paraId="13B981BF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. разработки по организации учебно-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., проектной деятельности </w:t>
            </w:r>
            <w:proofErr w:type="spellStart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4224DA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выполнению индивидуального проекта </w:t>
            </w:r>
          </w:p>
        </w:tc>
        <w:tc>
          <w:tcPr>
            <w:tcW w:w="1653" w:type="dxa"/>
          </w:tcPr>
          <w:p w14:paraId="4EB32A04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4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81" w:type="dxa"/>
          </w:tcPr>
          <w:p w14:paraId="4A5FCD0B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84A06EC" w14:textId="77777777" w:rsidR="004224DA" w:rsidRPr="004224DA" w:rsidRDefault="004224DA" w:rsidP="0042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219D89" w14:textId="77777777" w:rsidR="006B40EC" w:rsidRPr="004224DA" w:rsidRDefault="006B40EC" w:rsidP="004224DA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7A55256" w14:textId="77777777" w:rsidR="006B40EC" w:rsidRPr="004224DA" w:rsidRDefault="006B40EC" w:rsidP="004224DA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sectPr w:rsidR="006B40EC" w:rsidRPr="004224DA" w:rsidSect="00C8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4B2D"/>
    <w:multiLevelType w:val="hybridMultilevel"/>
    <w:tmpl w:val="A31AC2FA"/>
    <w:lvl w:ilvl="0" w:tplc="9D88020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A222A">
      <w:numFmt w:val="bullet"/>
      <w:lvlText w:val="•"/>
      <w:lvlJc w:val="left"/>
      <w:pPr>
        <w:ind w:left="1376" w:hanging="221"/>
      </w:pPr>
      <w:rPr>
        <w:lang w:val="ru-RU" w:eastAsia="en-US" w:bidi="ar-SA"/>
      </w:rPr>
    </w:lvl>
    <w:lvl w:ilvl="2" w:tplc="F1980C6A">
      <w:numFmt w:val="bullet"/>
      <w:lvlText w:val="•"/>
      <w:lvlJc w:val="left"/>
      <w:pPr>
        <w:ind w:left="2313" w:hanging="221"/>
      </w:pPr>
      <w:rPr>
        <w:lang w:val="ru-RU" w:eastAsia="en-US" w:bidi="ar-SA"/>
      </w:rPr>
    </w:lvl>
    <w:lvl w:ilvl="3" w:tplc="7E7A86F0">
      <w:numFmt w:val="bullet"/>
      <w:lvlText w:val="•"/>
      <w:lvlJc w:val="left"/>
      <w:pPr>
        <w:ind w:left="3249" w:hanging="221"/>
      </w:pPr>
      <w:rPr>
        <w:lang w:val="ru-RU" w:eastAsia="en-US" w:bidi="ar-SA"/>
      </w:rPr>
    </w:lvl>
    <w:lvl w:ilvl="4" w:tplc="495495C2">
      <w:numFmt w:val="bullet"/>
      <w:lvlText w:val="•"/>
      <w:lvlJc w:val="left"/>
      <w:pPr>
        <w:ind w:left="4186" w:hanging="221"/>
      </w:pPr>
      <w:rPr>
        <w:lang w:val="ru-RU" w:eastAsia="en-US" w:bidi="ar-SA"/>
      </w:rPr>
    </w:lvl>
    <w:lvl w:ilvl="5" w:tplc="D7BAADA0">
      <w:numFmt w:val="bullet"/>
      <w:lvlText w:val="•"/>
      <w:lvlJc w:val="left"/>
      <w:pPr>
        <w:ind w:left="5123" w:hanging="221"/>
      </w:pPr>
      <w:rPr>
        <w:lang w:val="ru-RU" w:eastAsia="en-US" w:bidi="ar-SA"/>
      </w:rPr>
    </w:lvl>
    <w:lvl w:ilvl="6" w:tplc="424CEAC4">
      <w:numFmt w:val="bullet"/>
      <w:lvlText w:val="•"/>
      <w:lvlJc w:val="left"/>
      <w:pPr>
        <w:ind w:left="6059" w:hanging="221"/>
      </w:pPr>
      <w:rPr>
        <w:lang w:val="ru-RU" w:eastAsia="en-US" w:bidi="ar-SA"/>
      </w:rPr>
    </w:lvl>
    <w:lvl w:ilvl="7" w:tplc="1E38C854">
      <w:numFmt w:val="bullet"/>
      <w:lvlText w:val="•"/>
      <w:lvlJc w:val="left"/>
      <w:pPr>
        <w:ind w:left="6996" w:hanging="221"/>
      </w:pPr>
      <w:rPr>
        <w:lang w:val="ru-RU" w:eastAsia="en-US" w:bidi="ar-SA"/>
      </w:rPr>
    </w:lvl>
    <w:lvl w:ilvl="8" w:tplc="C3DA3A84">
      <w:numFmt w:val="bullet"/>
      <w:lvlText w:val="•"/>
      <w:lvlJc w:val="left"/>
      <w:pPr>
        <w:ind w:left="7933" w:hanging="22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A"/>
    <w:rsid w:val="002137D0"/>
    <w:rsid w:val="002A7589"/>
    <w:rsid w:val="003E2C7E"/>
    <w:rsid w:val="004224DA"/>
    <w:rsid w:val="00433157"/>
    <w:rsid w:val="005010BA"/>
    <w:rsid w:val="006040EF"/>
    <w:rsid w:val="00652891"/>
    <w:rsid w:val="006B40EC"/>
    <w:rsid w:val="006E7399"/>
    <w:rsid w:val="007121F3"/>
    <w:rsid w:val="00822EB2"/>
    <w:rsid w:val="008C7E39"/>
    <w:rsid w:val="009E0871"/>
    <w:rsid w:val="00A67004"/>
    <w:rsid w:val="00AF31A9"/>
    <w:rsid w:val="00C84AD7"/>
    <w:rsid w:val="00D4331D"/>
    <w:rsid w:val="00E74811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68C9"/>
  <w15:docId w15:val="{291B0C77-BFA9-4344-9364-B31E536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40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Макарова</dc:creator>
  <cp:lastModifiedBy>Пользователь</cp:lastModifiedBy>
  <cp:revision>2</cp:revision>
  <cp:lastPrinted>2023-06-14T07:29:00Z</cp:lastPrinted>
  <dcterms:created xsi:type="dcterms:W3CDTF">2023-06-14T07:56:00Z</dcterms:created>
  <dcterms:modified xsi:type="dcterms:W3CDTF">2023-06-14T07:56:00Z</dcterms:modified>
</cp:coreProperties>
</file>